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1C1972" w:rsidRPr="00A275DF" w:rsidRDefault="00781C99" w:rsidP="00A275DF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A275DF" w:rsidRDefault="00AE1052" w:rsidP="00A275DF">
      <w:pPr>
        <w:jc w:val="center"/>
        <w:rPr>
          <w:rFonts w:cs="Microsoft Sans Serif"/>
          <w:u w:val="single"/>
        </w:rPr>
      </w:pPr>
      <w:r w:rsidRPr="00A275DF">
        <w:rPr>
          <w:rFonts w:cs="Microsoft Sans Serif"/>
          <w:u w:val="single"/>
        </w:rPr>
        <w:t>w</w:t>
      </w:r>
      <w:r w:rsidR="00F7753A" w:rsidRPr="00A275DF">
        <w:rPr>
          <w:rFonts w:cs="Microsoft Sans Serif"/>
          <w:u w:val="single"/>
        </w:rPr>
        <w:t xml:space="preserve"> sprawie: </w:t>
      </w:r>
      <w:r w:rsidR="00FC5253" w:rsidRPr="00A275DF">
        <w:rPr>
          <w:rFonts w:cs="Microsoft Sans Serif"/>
          <w:u w:val="single"/>
        </w:rPr>
        <w:t xml:space="preserve">przyjęcia sprawozdania </w:t>
      </w:r>
      <w:r w:rsidR="00831C1B" w:rsidRPr="00A275DF">
        <w:rPr>
          <w:rFonts w:cs="Microsoft Sans Serif"/>
          <w:u w:val="single"/>
        </w:rPr>
        <w:t>finansowego</w:t>
      </w:r>
      <w:r w:rsidR="00FC5253" w:rsidRPr="00A275DF">
        <w:rPr>
          <w:rFonts w:cs="Microsoft Sans Serif"/>
          <w:u w:val="single"/>
        </w:rPr>
        <w:t xml:space="preserve"> SBM „Kwitnąca” z</w:t>
      </w:r>
      <w:r w:rsidR="00831C1B" w:rsidRPr="00A275DF">
        <w:rPr>
          <w:rFonts w:cs="Microsoft Sans Serif"/>
          <w:u w:val="single"/>
        </w:rPr>
        <w:t>a</w:t>
      </w:r>
      <w:r w:rsidR="00FC5253" w:rsidRPr="00A275DF">
        <w:rPr>
          <w:rFonts w:cs="Microsoft Sans Serif"/>
          <w:u w:val="single"/>
        </w:rPr>
        <w:t xml:space="preserve"> 2014 r.</w:t>
      </w:r>
    </w:p>
    <w:p w:rsidR="00A275DF" w:rsidRPr="00A275DF" w:rsidRDefault="00A275DF" w:rsidP="00A275DF">
      <w:pPr>
        <w:jc w:val="center"/>
        <w:rPr>
          <w:rFonts w:cs="Microsoft Sans Serif"/>
          <w:u w:val="single"/>
        </w:rPr>
      </w:pPr>
    </w:p>
    <w:p w:rsidR="00A275DF" w:rsidRPr="00A275DF" w:rsidRDefault="00A275DF" w:rsidP="00A275DF">
      <w:pPr>
        <w:spacing w:line="360" w:lineRule="auto"/>
        <w:jc w:val="both"/>
        <w:rPr>
          <w:rFonts w:cs="Arial"/>
        </w:rPr>
      </w:pPr>
      <w:r>
        <w:rPr>
          <w:rFonts w:cs="Arial"/>
        </w:rPr>
        <w:t>Zwyczajne Walne Zgromadzenie SB</w:t>
      </w:r>
      <w:r w:rsidRPr="00A275DF">
        <w:rPr>
          <w:rFonts w:cs="Arial"/>
        </w:rPr>
        <w:t xml:space="preserve">M „Kwitnąca”, po rozpatrzeniu przedstawionego przez Zarząd </w:t>
      </w:r>
      <w:r w:rsidRPr="00A275DF">
        <w:rPr>
          <w:rFonts w:cs="Arial"/>
          <w:b/>
          <w:i/>
        </w:rPr>
        <w:t>„Sprawozdania finansowego Spółdzielni za 2014 rok”</w:t>
      </w:r>
      <w:r>
        <w:rPr>
          <w:rFonts w:cs="Arial"/>
          <w:i/>
        </w:rPr>
        <w:t>,</w:t>
      </w:r>
      <w:r w:rsidRPr="00A275DF">
        <w:rPr>
          <w:rFonts w:cs="Arial"/>
        </w:rPr>
        <w:t xml:space="preserve"> obejmującego:</w:t>
      </w:r>
    </w:p>
    <w:p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wprowadzenie do sprawozdania finansowego;</w:t>
      </w:r>
    </w:p>
    <w:p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 xml:space="preserve">bilans sporządzony na dzień 31.12.2014 roku, zamykający się po stronie aktywów i pasywów sumą bilansową 21.447.278,78 zł. </w:t>
      </w:r>
    </w:p>
    <w:p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rachunek zysków i strat za rok obrotowy od 01.01.2014 roku do 31.12.2014 roku, zamykający się zyskiem netto w wysokości  86.167,50 zł.</w:t>
      </w:r>
    </w:p>
    <w:p w:rsid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dodatkowe informacje i objaśnienia;</w:t>
      </w:r>
    </w:p>
    <w:p w:rsidR="00A275DF" w:rsidRPr="00A275DF" w:rsidRDefault="00A275DF" w:rsidP="00A275DF">
      <w:pPr>
        <w:spacing w:after="0" w:line="360" w:lineRule="auto"/>
        <w:ind w:left="720"/>
        <w:jc w:val="both"/>
        <w:rPr>
          <w:rFonts w:cs="Arial"/>
        </w:rPr>
      </w:pPr>
    </w:p>
    <w:p w:rsidR="00A275DF" w:rsidRDefault="00A275DF" w:rsidP="001C1972">
      <w:pPr>
        <w:rPr>
          <w:rFonts w:cs="Microsoft Sans Serif"/>
        </w:rPr>
      </w:pPr>
      <w:r w:rsidRPr="00A275DF">
        <w:rPr>
          <w:rFonts w:cs="Microsoft Sans Serif"/>
        </w:rPr>
        <w:t xml:space="preserve">działając na podstawie § 58 ust. 2 pkt 2.4 </w:t>
      </w:r>
      <w:r w:rsidR="001C2420">
        <w:rPr>
          <w:rFonts w:cs="Microsoft Sans Serif"/>
        </w:rPr>
        <w:t xml:space="preserve">statutu </w:t>
      </w:r>
      <w:bookmarkStart w:id="0" w:name="_GoBack"/>
      <w:bookmarkEnd w:id="0"/>
      <w:r w:rsidRPr="00A275DF">
        <w:rPr>
          <w:rFonts w:cs="Microsoft Sans Serif"/>
        </w:rPr>
        <w:t>podjęło uchwałę o przyjęciu/nieprzyjęciu sprawozdania finansowego Spółdzielni za 2014 r.</w:t>
      </w:r>
    </w:p>
    <w:p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 głosowaniu wzięło udział…………………… członków Spółdzielni</w:t>
      </w:r>
    </w:p>
    <w:p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Za podjęciem uchwały głosowało ………………………… osób</w:t>
      </w:r>
    </w:p>
    <w:p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Przeciwko głosowało ………………………. osób</w:t>
      </w:r>
    </w:p>
    <w:p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4B66"/>
    <w:multiLevelType w:val="hybridMultilevel"/>
    <w:tmpl w:val="94F27C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C2420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275DF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2015-06-04T23:13:00Z</dcterms:created>
  <dcterms:modified xsi:type="dcterms:W3CDTF">2015-06-05T20:47:00Z</dcterms:modified>
</cp:coreProperties>
</file>