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150" w14:textId="28DC2781" w:rsidR="001C1972" w:rsidRPr="00B4079F" w:rsidRDefault="00B4079F" w:rsidP="00B4079F">
      <w:pPr>
        <w:rPr>
          <w:b/>
          <w:i/>
        </w:rPr>
      </w:pPr>
      <w:r w:rsidRPr="00DC269E">
        <w:rPr>
          <w:b/>
          <w:i/>
        </w:rPr>
        <w:t>P</w:t>
      </w:r>
      <w:r w:rsidR="00AA3BEB" w:rsidRPr="00DC269E">
        <w:rPr>
          <w:b/>
          <w:i/>
        </w:rPr>
        <w:t>rojekt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C1972">
        <w:t xml:space="preserve">Warszawa, dnia </w:t>
      </w:r>
      <w:r w:rsidR="00F95541">
        <w:t>28</w:t>
      </w:r>
      <w:r w:rsidR="001C1972">
        <w:t>.</w:t>
      </w:r>
      <w:r w:rsidR="00FC5253">
        <w:t>06</w:t>
      </w:r>
      <w:r w:rsidR="001C1972">
        <w:t>.20</w:t>
      </w:r>
      <w:r w:rsidR="00F95541">
        <w:t>22</w:t>
      </w:r>
      <w:r w:rsidR="00FC5253">
        <w:t xml:space="preserve"> </w:t>
      </w:r>
      <w:r w:rsidR="001C1972">
        <w:t>r</w:t>
      </w:r>
      <w:r w:rsidR="00FC5253">
        <w:t>.</w:t>
      </w:r>
    </w:p>
    <w:p w14:paraId="2789FCE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73B8FB78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1A940F9A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3D2734BA" w14:textId="504C7A19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95541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F95541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41E9CBD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456FB7FB" w14:textId="2F389623" w:rsidR="00DA4A03" w:rsidRPr="00E37A3E" w:rsidRDefault="00AE1052" w:rsidP="00DA4A03">
      <w:pPr>
        <w:jc w:val="center"/>
        <w:rPr>
          <w:rFonts w:ascii="Arial Narrow" w:hAnsi="Arial Narrow" w:cs="Arial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308D6">
        <w:rPr>
          <w:rFonts w:ascii="Microsoft Sans Serif" w:hAnsi="Microsoft Sans Serif" w:cs="Microsoft Sans Serif"/>
          <w:u w:val="single"/>
        </w:rPr>
        <w:t>p</w:t>
      </w:r>
      <w:r w:rsidR="00DA4A03">
        <w:rPr>
          <w:rFonts w:ascii="Microsoft Sans Serif" w:hAnsi="Microsoft Sans Serif" w:cs="Microsoft Sans Serif"/>
          <w:u w:val="single"/>
        </w:rPr>
        <w:t>rzeznaczenia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  <w:r w:rsidR="00AF405A">
        <w:rPr>
          <w:rFonts w:ascii="Microsoft Sans Serif" w:hAnsi="Microsoft Sans Serif" w:cs="Microsoft Sans Serif"/>
          <w:u w:val="single"/>
        </w:rPr>
        <w:t>zysku z działalności gospodarczej w 20</w:t>
      </w:r>
      <w:r w:rsidR="001B62BC">
        <w:rPr>
          <w:rFonts w:ascii="Microsoft Sans Serif" w:hAnsi="Microsoft Sans Serif" w:cs="Microsoft Sans Serif"/>
          <w:u w:val="single"/>
        </w:rPr>
        <w:t>21</w:t>
      </w:r>
      <w:r w:rsidR="00AF405A">
        <w:rPr>
          <w:rFonts w:ascii="Microsoft Sans Serif" w:hAnsi="Microsoft Sans Serif" w:cs="Microsoft Sans Serif"/>
          <w:u w:val="single"/>
        </w:rPr>
        <w:t xml:space="preserve"> r.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</w:p>
    <w:p w14:paraId="69F1F04C" w14:textId="77777777" w:rsidR="001C1972" w:rsidRDefault="001C1972" w:rsidP="00DA4A03">
      <w:pPr>
        <w:rPr>
          <w:rFonts w:ascii="Microsoft Sans Serif" w:hAnsi="Microsoft Sans Serif" w:cs="Microsoft Sans Serif"/>
        </w:rPr>
      </w:pPr>
    </w:p>
    <w:p w14:paraId="019C84D5" w14:textId="44EB3D1C" w:rsidR="00E962AA" w:rsidRPr="001B62BC" w:rsidRDefault="00E61B29" w:rsidP="003964FB">
      <w:pPr>
        <w:jc w:val="both"/>
        <w:rPr>
          <w:rFonts w:cstheme="minorHAnsi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3964FB">
        <w:rPr>
          <w:rFonts w:ascii="Microsoft Sans Serif" w:hAnsi="Microsoft Sans Serif" w:cs="Microsoft Sans Serif"/>
        </w:rPr>
        <w:t xml:space="preserve">podstawie </w:t>
      </w:r>
      <w:r w:rsidR="00A932C1" w:rsidRPr="003964FB">
        <w:rPr>
          <w:rFonts w:ascii="Microsoft Sans Serif" w:hAnsi="Microsoft Sans Serif" w:cs="Microsoft Sans Serif"/>
        </w:rPr>
        <w:t xml:space="preserve">§ </w:t>
      </w:r>
      <w:r w:rsidR="00F95541">
        <w:rPr>
          <w:rFonts w:ascii="Microsoft Sans Serif" w:hAnsi="Microsoft Sans Serif" w:cs="Microsoft Sans Serif"/>
        </w:rPr>
        <w:t>46</w:t>
      </w:r>
      <w:r w:rsidR="00A932C1" w:rsidRPr="003964FB">
        <w:rPr>
          <w:rFonts w:ascii="Microsoft Sans Serif" w:hAnsi="Microsoft Sans Serif" w:cs="Microsoft Sans Serif"/>
        </w:rPr>
        <w:t xml:space="preserve"> ust. 2 pkt 2.</w:t>
      </w:r>
      <w:r w:rsidR="00F95541">
        <w:rPr>
          <w:rFonts w:ascii="Microsoft Sans Serif" w:hAnsi="Microsoft Sans Serif" w:cs="Microsoft Sans Serif"/>
        </w:rPr>
        <w:t>8</w:t>
      </w:r>
      <w:r w:rsidR="00A932C1">
        <w:rPr>
          <w:rFonts w:ascii="Microsoft Sans Serif" w:hAnsi="Microsoft Sans Serif" w:cs="Microsoft Sans Serif"/>
        </w:rPr>
        <w:t xml:space="preserve"> </w:t>
      </w:r>
      <w:r w:rsidR="00DA4A03" w:rsidRPr="003964FB">
        <w:rPr>
          <w:rFonts w:ascii="Microsoft Sans Serif" w:hAnsi="Microsoft Sans Serif" w:cs="Microsoft Sans Serif"/>
        </w:rPr>
        <w:t xml:space="preserve">statutu </w:t>
      </w:r>
      <w:r w:rsidR="001C1972" w:rsidRPr="003964FB">
        <w:rPr>
          <w:rFonts w:ascii="Microsoft Sans Serif" w:hAnsi="Microsoft Sans Serif" w:cs="Microsoft Sans Serif"/>
        </w:rPr>
        <w:t>Walne Zgromadzenie</w:t>
      </w:r>
      <w:r w:rsidR="001C1972">
        <w:rPr>
          <w:rFonts w:ascii="Microsoft Sans Serif" w:hAnsi="Microsoft Sans Serif" w:cs="Microsoft Sans Serif"/>
        </w:rPr>
        <w:t xml:space="preserve">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DA4A03">
        <w:rPr>
          <w:rFonts w:ascii="Microsoft Sans Serif" w:hAnsi="Microsoft Sans Serif" w:cs="Microsoft Sans Serif"/>
        </w:rPr>
        <w:t xml:space="preserve">po rozpatrzeniu sprawozdania finansowego Spółdzielni </w:t>
      </w:r>
      <w:r w:rsidR="00A932C1">
        <w:rPr>
          <w:rFonts w:ascii="Microsoft Sans Serif" w:hAnsi="Microsoft Sans Serif" w:cs="Microsoft Sans Serif"/>
        </w:rPr>
        <w:t>postanawia</w:t>
      </w:r>
      <w:r w:rsidR="0094787C">
        <w:rPr>
          <w:rFonts w:ascii="Microsoft Sans Serif" w:hAnsi="Microsoft Sans Serif" w:cs="Microsoft Sans Serif"/>
        </w:rPr>
        <w:t xml:space="preserve"> </w:t>
      </w:r>
      <w:r w:rsidR="00F308D6">
        <w:rPr>
          <w:rFonts w:ascii="Microsoft Sans Serif" w:hAnsi="Microsoft Sans Serif" w:cs="Microsoft Sans Serif"/>
        </w:rPr>
        <w:t>przeznacz</w:t>
      </w:r>
      <w:r w:rsidR="00A932C1">
        <w:rPr>
          <w:rFonts w:ascii="Microsoft Sans Serif" w:hAnsi="Microsoft Sans Serif" w:cs="Microsoft Sans Serif"/>
        </w:rPr>
        <w:t>yć</w:t>
      </w:r>
      <w:r w:rsidR="00F308D6">
        <w:rPr>
          <w:rFonts w:ascii="Microsoft Sans Serif" w:hAnsi="Microsoft Sans Serif" w:cs="Microsoft Sans Serif"/>
        </w:rPr>
        <w:t xml:space="preserve"> </w:t>
      </w:r>
      <w:r w:rsidR="00AF405A">
        <w:rPr>
          <w:rFonts w:ascii="Microsoft Sans Serif" w:hAnsi="Microsoft Sans Serif" w:cs="Microsoft Sans Serif"/>
        </w:rPr>
        <w:t xml:space="preserve">zysk </w:t>
      </w:r>
      <w:r w:rsidR="00F308D6">
        <w:rPr>
          <w:rFonts w:ascii="Microsoft Sans Serif" w:hAnsi="Microsoft Sans Serif" w:cs="Microsoft Sans Serif"/>
        </w:rPr>
        <w:t xml:space="preserve"> w kwocie </w:t>
      </w:r>
      <w:r w:rsidR="001B62BC" w:rsidRPr="001B62BC">
        <w:rPr>
          <w:rFonts w:cstheme="minorHAnsi"/>
          <w:b/>
          <w:bCs/>
        </w:rPr>
        <w:t>77.703,39</w:t>
      </w:r>
      <w:r w:rsidR="00AF405A" w:rsidRPr="001B62BC">
        <w:rPr>
          <w:rFonts w:cstheme="minorHAnsi"/>
          <w:b/>
          <w:bCs/>
        </w:rPr>
        <w:t xml:space="preserve"> z</w:t>
      </w:r>
      <w:r w:rsidR="00AF405A" w:rsidRPr="001B62BC">
        <w:rPr>
          <w:rFonts w:cstheme="minorHAnsi"/>
        </w:rPr>
        <w:t xml:space="preserve">ł </w:t>
      </w:r>
      <w:r w:rsidR="00E962AA" w:rsidRPr="001B62BC">
        <w:rPr>
          <w:rFonts w:cstheme="minorHAnsi"/>
        </w:rPr>
        <w:t>na:</w:t>
      </w:r>
    </w:p>
    <w:p w14:paraId="6CA07E19" w14:textId="57097ABC" w:rsidR="00A932C1" w:rsidRDefault="00A932C1" w:rsidP="003964FB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 xml:space="preserve">-  </w:t>
      </w:r>
      <w:r w:rsidR="00E962AA">
        <w:rPr>
          <w:rFonts w:ascii="Microsoft Sans Serif" w:hAnsi="Microsoft Sans Serif" w:cs="Microsoft Sans Serif"/>
        </w:rPr>
        <w:t>pokrycie nadwyżki kosztów nad przychodami</w:t>
      </w:r>
      <w:r w:rsidR="001B62BC">
        <w:rPr>
          <w:rFonts w:ascii="Microsoft Sans Serif" w:hAnsi="Microsoft Sans Serif" w:cs="Microsoft Sans Serif"/>
        </w:rPr>
        <w:t>,</w:t>
      </w:r>
      <w:r w:rsidR="00E962AA">
        <w:rPr>
          <w:rFonts w:ascii="Microsoft Sans Serif" w:hAnsi="Microsoft Sans Serif" w:cs="Microsoft Sans Serif"/>
        </w:rPr>
        <w:t xml:space="preserve"> </w:t>
      </w:r>
      <w:r w:rsidR="001B62BC">
        <w:rPr>
          <w:rFonts w:ascii="Microsoft Sans Serif" w:hAnsi="Microsoft Sans Serif" w:cs="Microsoft Sans Serif"/>
        </w:rPr>
        <w:t xml:space="preserve">która </w:t>
      </w:r>
      <w:r w:rsidR="001B62BC">
        <w:rPr>
          <w:rFonts w:ascii="Microsoft Sans Serif" w:hAnsi="Microsoft Sans Serif" w:cs="Microsoft Sans Serif"/>
        </w:rPr>
        <w:t xml:space="preserve">w 2021 r. </w:t>
      </w:r>
      <w:r w:rsidR="001B62BC">
        <w:rPr>
          <w:rFonts w:ascii="Microsoft Sans Serif" w:hAnsi="Microsoft Sans Serif" w:cs="Microsoft Sans Serif"/>
        </w:rPr>
        <w:t xml:space="preserve">wynosi </w:t>
      </w:r>
      <w:r w:rsidR="001B62BC" w:rsidRPr="001B62BC">
        <w:rPr>
          <w:rFonts w:cstheme="minorHAnsi"/>
        </w:rPr>
        <w:t xml:space="preserve">86.347,77 zł </w:t>
      </w:r>
      <w:r w:rsidR="00E962AA" w:rsidRPr="001B62BC">
        <w:rPr>
          <w:rFonts w:cstheme="minorHAnsi"/>
        </w:rPr>
        <w:t>-</w:t>
      </w:r>
      <w:r w:rsidR="00E962AA">
        <w:rPr>
          <w:rFonts w:ascii="Microsoft Sans Serif" w:hAnsi="Microsoft Sans Serif" w:cs="Microsoft Sans Serif"/>
        </w:rPr>
        <w:t xml:space="preserve"> kwotą w wysokości </w:t>
      </w:r>
      <w:r w:rsidR="001B62BC">
        <w:rPr>
          <w:rFonts w:ascii="Microsoft Sans Serif" w:hAnsi="Microsoft Sans Serif" w:cs="Microsoft Sans Serif"/>
          <w:b/>
        </w:rPr>
        <w:t>77.703,99</w:t>
      </w:r>
      <w:r w:rsidR="00885B9E" w:rsidRPr="00E962AA">
        <w:rPr>
          <w:rFonts w:ascii="Microsoft Sans Serif" w:hAnsi="Microsoft Sans Serif" w:cs="Microsoft Sans Serif"/>
          <w:b/>
        </w:rPr>
        <w:t xml:space="preserve"> </w:t>
      </w:r>
      <w:r w:rsidR="003964FB" w:rsidRPr="00E962AA">
        <w:rPr>
          <w:rFonts w:ascii="Microsoft Sans Serif" w:hAnsi="Microsoft Sans Serif" w:cs="Microsoft Sans Serif"/>
          <w:b/>
        </w:rPr>
        <w:t>zł</w:t>
      </w:r>
      <w:r w:rsidR="00E962AA">
        <w:rPr>
          <w:rFonts w:ascii="Microsoft Sans Serif" w:hAnsi="Microsoft Sans Serif" w:cs="Microsoft Sans Serif"/>
          <w:b/>
        </w:rPr>
        <w:t>;</w:t>
      </w:r>
    </w:p>
    <w:p w14:paraId="6412710E" w14:textId="271B6BB4" w:rsidR="006C674F" w:rsidRPr="00A932C1" w:rsidRDefault="00A932C1" w:rsidP="003964FB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- </w:t>
      </w:r>
      <w:r w:rsidR="00BB57D0">
        <w:rPr>
          <w:rFonts w:ascii="Microsoft Sans Serif" w:hAnsi="Microsoft Sans Serif" w:cs="Microsoft Sans Serif"/>
        </w:rPr>
        <w:t xml:space="preserve">niepokryta z zysku 2021 r. </w:t>
      </w:r>
      <w:r w:rsidR="00E962AA">
        <w:rPr>
          <w:rFonts w:ascii="Microsoft Sans Serif" w:hAnsi="Microsoft Sans Serif" w:cs="Microsoft Sans Serif"/>
        </w:rPr>
        <w:t>pozostał</w:t>
      </w:r>
      <w:r w:rsidR="001B62BC">
        <w:rPr>
          <w:rFonts w:ascii="Microsoft Sans Serif" w:hAnsi="Microsoft Sans Serif" w:cs="Microsoft Sans Serif"/>
        </w:rPr>
        <w:t>a</w:t>
      </w:r>
      <w:r w:rsidR="00E962AA">
        <w:rPr>
          <w:rFonts w:ascii="Microsoft Sans Serif" w:hAnsi="Microsoft Sans Serif" w:cs="Microsoft Sans Serif"/>
        </w:rPr>
        <w:t xml:space="preserve"> </w:t>
      </w:r>
      <w:r w:rsidR="00BB57D0">
        <w:rPr>
          <w:rFonts w:ascii="Microsoft Sans Serif" w:hAnsi="Microsoft Sans Serif" w:cs="Microsoft Sans Serif"/>
        </w:rPr>
        <w:t xml:space="preserve">część nadwyżki kosztów nad przychodami w 2021 r. </w:t>
      </w:r>
      <w:r w:rsidR="00E962AA">
        <w:rPr>
          <w:rFonts w:ascii="Microsoft Sans Serif" w:hAnsi="Microsoft Sans Serif" w:cs="Microsoft Sans Serif"/>
        </w:rPr>
        <w:t xml:space="preserve">w wysokości </w:t>
      </w:r>
      <w:r w:rsidR="00BB57D0">
        <w:rPr>
          <w:rFonts w:ascii="Microsoft Sans Serif" w:hAnsi="Microsoft Sans Serif" w:cs="Microsoft Sans Serif"/>
          <w:b/>
        </w:rPr>
        <w:t>8.644,38</w:t>
      </w:r>
      <w:r w:rsidR="00E962AA" w:rsidRPr="00E962AA">
        <w:rPr>
          <w:rFonts w:ascii="Microsoft Sans Serif" w:hAnsi="Microsoft Sans Serif" w:cs="Microsoft Sans Serif"/>
          <w:b/>
        </w:rPr>
        <w:t xml:space="preserve"> zł</w:t>
      </w:r>
      <w:r w:rsidR="00E962AA">
        <w:rPr>
          <w:rFonts w:ascii="Microsoft Sans Serif" w:hAnsi="Microsoft Sans Serif" w:cs="Microsoft Sans Serif"/>
        </w:rPr>
        <w:t xml:space="preserve"> </w:t>
      </w:r>
      <w:r w:rsidR="00BB57D0">
        <w:rPr>
          <w:rFonts w:ascii="Microsoft Sans Serif" w:hAnsi="Microsoft Sans Serif" w:cs="Microsoft Sans Serif"/>
        </w:rPr>
        <w:t>powiększy niedobór z lat ubiegłych.</w:t>
      </w:r>
      <w:r w:rsidR="00F95541">
        <w:rPr>
          <w:rFonts w:ascii="Microsoft Sans Serif" w:hAnsi="Microsoft Sans Serif" w:cs="Microsoft Sans Serif"/>
        </w:rPr>
        <w:t xml:space="preserve"> niedoboru z lat ubiegłych</w:t>
      </w:r>
      <w:r w:rsidR="003964FB">
        <w:rPr>
          <w:rFonts w:ascii="Microsoft Sans Serif" w:hAnsi="Microsoft Sans Serif" w:cs="Microsoft Sans Serif"/>
        </w:rPr>
        <w:t>.</w:t>
      </w:r>
      <w:r w:rsidR="006C674F">
        <w:rPr>
          <w:rFonts w:ascii="Microsoft Sans Serif" w:hAnsi="Microsoft Sans Serif" w:cs="Microsoft Sans Serif"/>
        </w:rPr>
        <w:t xml:space="preserve"> </w:t>
      </w:r>
    </w:p>
    <w:p w14:paraId="328801B9" w14:textId="77777777" w:rsidR="001660F5" w:rsidRDefault="001660F5" w:rsidP="001C1972">
      <w:pPr>
        <w:rPr>
          <w:rFonts w:ascii="Microsoft Sans Serif" w:hAnsi="Microsoft Sans Serif" w:cs="Microsoft Sans Serif"/>
        </w:rPr>
      </w:pPr>
    </w:p>
    <w:p w14:paraId="26B6F5A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  <w:r w:rsidR="00331CBD">
        <w:rPr>
          <w:rFonts w:ascii="Microsoft Sans Serif" w:hAnsi="Microsoft Sans Serif" w:cs="Microsoft Sans Serif"/>
        </w:rPr>
        <w:t>.</w:t>
      </w:r>
    </w:p>
    <w:p w14:paraId="53FB6455" w14:textId="77777777" w:rsidR="00B4079F" w:rsidRDefault="00B4079F" w:rsidP="001C1972">
      <w:pPr>
        <w:rPr>
          <w:rFonts w:ascii="Microsoft Sans Serif" w:hAnsi="Microsoft Sans Serif" w:cs="Microsoft Sans Serif"/>
        </w:rPr>
      </w:pPr>
    </w:p>
    <w:p w14:paraId="6E44E8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6488CB0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Przeciwko głosowało ………………………. </w:t>
      </w:r>
      <w:r w:rsidR="00331CBD">
        <w:rPr>
          <w:rFonts w:ascii="Microsoft Sans Serif" w:hAnsi="Microsoft Sans Serif" w:cs="Microsoft Sans Serif"/>
        </w:rPr>
        <w:t>o</w:t>
      </w:r>
      <w:r>
        <w:rPr>
          <w:rFonts w:ascii="Microsoft Sans Serif" w:hAnsi="Microsoft Sans Serif" w:cs="Microsoft Sans Serif"/>
        </w:rPr>
        <w:t>sób</w:t>
      </w:r>
      <w:r w:rsidR="00331CBD">
        <w:rPr>
          <w:rFonts w:ascii="Microsoft Sans Serif" w:hAnsi="Microsoft Sans Serif" w:cs="Microsoft Sans Serif"/>
        </w:rPr>
        <w:t>.</w:t>
      </w:r>
    </w:p>
    <w:p w14:paraId="6EE2353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772179F7" w14:textId="77777777" w:rsidR="00B4079F" w:rsidRDefault="00B4079F" w:rsidP="00B4079F">
      <w:pPr>
        <w:rPr>
          <w:rFonts w:ascii="Microsoft Sans Serif" w:hAnsi="Microsoft Sans Serif" w:cs="Microsoft Sans Serif"/>
        </w:rPr>
      </w:pPr>
    </w:p>
    <w:p w14:paraId="5A50EF0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DEF4BA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035B9D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7826DF8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Walnego Zgromadzenia</w:t>
      </w:r>
    </w:p>
    <w:p w14:paraId="065AB60F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10719E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……………………………………………………       </w:t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………………………………………………………..</w:t>
      </w:r>
    </w:p>
    <w:p w14:paraId="687A1640" w14:textId="77777777" w:rsidR="00D579F5" w:rsidRDefault="00D579F5" w:rsidP="001C1972">
      <w:pPr>
        <w:rPr>
          <w:rFonts w:ascii="Microsoft Sans Serif" w:hAnsi="Microsoft Sans Serif" w:cs="Microsoft Sans Serif"/>
        </w:rPr>
      </w:pPr>
    </w:p>
    <w:sectPr w:rsidR="00D5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73B09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0F5"/>
    <w:rsid w:val="00166F36"/>
    <w:rsid w:val="00167344"/>
    <w:rsid w:val="00170484"/>
    <w:rsid w:val="00195086"/>
    <w:rsid w:val="00196C2D"/>
    <w:rsid w:val="001A1875"/>
    <w:rsid w:val="001A7F02"/>
    <w:rsid w:val="001B4C44"/>
    <w:rsid w:val="001B62BC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31CBD"/>
    <w:rsid w:val="0034703C"/>
    <w:rsid w:val="0035125E"/>
    <w:rsid w:val="003532E6"/>
    <w:rsid w:val="00360EF7"/>
    <w:rsid w:val="00363304"/>
    <w:rsid w:val="00375BB7"/>
    <w:rsid w:val="00394E93"/>
    <w:rsid w:val="003964FB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35834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C674F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85B9E"/>
    <w:rsid w:val="00894ADC"/>
    <w:rsid w:val="008964CA"/>
    <w:rsid w:val="008B376B"/>
    <w:rsid w:val="008C2AD3"/>
    <w:rsid w:val="008C4F1A"/>
    <w:rsid w:val="008D1953"/>
    <w:rsid w:val="008D4DA7"/>
    <w:rsid w:val="008D5753"/>
    <w:rsid w:val="008F0244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74186"/>
    <w:rsid w:val="00A80433"/>
    <w:rsid w:val="00A82CEF"/>
    <w:rsid w:val="00A86BF3"/>
    <w:rsid w:val="00A86D55"/>
    <w:rsid w:val="00A932C1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405A"/>
    <w:rsid w:val="00AF6AFD"/>
    <w:rsid w:val="00B4079F"/>
    <w:rsid w:val="00B63160"/>
    <w:rsid w:val="00B67D65"/>
    <w:rsid w:val="00B837E7"/>
    <w:rsid w:val="00B874EC"/>
    <w:rsid w:val="00B9620B"/>
    <w:rsid w:val="00BB57D0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579F5"/>
    <w:rsid w:val="00D62340"/>
    <w:rsid w:val="00D659F5"/>
    <w:rsid w:val="00D76F84"/>
    <w:rsid w:val="00D8486D"/>
    <w:rsid w:val="00D95BE6"/>
    <w:rsid w:val="00DA4A03"/>
    <w:rsid w:val="00DB7D05"/>
    <w:rsid w:val="00DC269E"/>
    <w:rsid w:val="00DD3C57"/>
    <w:rsid w:val="00DE24E0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6774E"/>
    <w:rsid w:val="00E8009E"/>
    <w:rsid w:val="00E838F7"/>
    <w:rsid w:val="00E962AA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95541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08F"/>
  <w15:docId w15:val="{4B53FA7D-A0AD-40C1-88AD-02A158A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2016-05-30T19:50:00Z</cp:lastPrinted>
  <dcterms:created xsi:type="dcterms:W3CDTF">2022-06-13T16:27:00Z</dcterms:created>
  <dcterms:modified xsi:type="dcterms:W3CDTF">2022-06-13T16:27:00Z</dcterms:modified>
</cp:coreProperties>
</file>